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47459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979BB">
        <w:rPr>
          <w:rFonts w:ascii="Times New Roman" w:hAnsi="Times New Roman"/>
          <w:b/>
          <w:sz w:val="28"/>
          <w:szCs w:val="28"/>
        </w:rPr>
        <w:t>ОГ</w:t>
      </w:r>
      <w:r w:rsidR="00043CA6">
        <w:rPr>
          <w:rFonts w:ascii="Times New Roman" w:hAnsi="Times New Roman"/>
          <w:b/>
          <w:sz w:val="28"/>
          <w:szCs w:val="28"/>
        </w:rPr>
        <w:t>Э</w:t>
      </w:r>
      <w:r w:rsidR="00C57EF6">
        <w:rPr>
          <w:rFonts w:ascii="Times New Roman" w:hAnsi="Times New Roman"/>
          <w:b/>
          <w:sz w:val="28"/>
          <w:szCs w:val="28"/>
        </w:rPr>
        <w:t>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43CA6">
        <w:rPr>
          <w:rFonts w:ascii="Times New Roman" w:hAnsi="Times New Roman"/>
          <w:b/>
          <w:sz w:val="28"/>
          <w:szCs w:val="28"/>
        </w:rPr>
        <w:t>108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043CA6" w:rsidRPr="00043CA6">
        <w:rPr>
          <w:rFonts w:ascii="Times New Roman" w:hAnsi="Times New Roman"/>
          <w:b/>
          <w:color w:val="000000"/>
          <w:lang w:eastAsia="en-US"/>
        </w:rPr>
        <w:t>Монтаж электрооборудования и электроснабжения 10кВ.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47459">
        <w:rPr>
          <w:rFonts w:ascii="Times New Roman" w:hAnsi="Times New Roman"/>
          <w:color w:val="000000"/>
          <w:lang w:eastAsia="en-US"/>
        </w:rPr>
        <w:t>13.04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47459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47459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47459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447459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47459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47459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47459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47459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76508C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1958-6C73-45C9-AD0D-2E7131F5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2020-04-13T08:57:00Z</dcterms:created>
  <dcterms:modified xsi:type="dcterms:W3CDTF">2020-04-13T08:57:00Z</dcterms:modified>
</cp:coreProperties>
</file>